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185" w:rsidRDefault="00733185" w:rsidP="00733185">
      <w:pPr>
        <w:spacing w:line="240" w:lineRule="auto"/>
        <w:contextualSpacing/>
        <w:jc w:val="center"/>
        <w:rPr>
          <w:rFonts w:asciiTheme="majorHAnsi" w:hAnsiTheme="majorHAnsi" w:cstheme="majorHAnsi"/>
          <w:b/>
          <w:sz w:val="32"/>
          <w:szCs w:val="32"/>
        </w:rPr>
      </w:pPr>
      <w:r w:rsidRPr="00733185">
        <w:rPr>
          <w:rFonts w:asciiTheme="majorHAnsi" w:hAnsiTheme="majorHAnsi" w:cstheme="majorHAnsi"/>
          <w:b/>
          <w:sz w:val="32"/>
          <w:szCs w:val="32"/>
        </w:rPr>
        <w:t xml:space="preserve">Состав профкома </w:t>
      </w:r>
    </w:p>
    <w:p w:rsidR="00E44535" w:rsidRDefault="00733185" w:rsidP="00733185">
      <w:pPr>
        <w:spacing w:line="240" w:lineRule="auto"/>
        <w:contextualSpacing/>
        <w:jc w:val="center"/>
        <w:rPr>
          <w:rFonts w:asciiTheme="majorHAnsi" w:hAnsiTheme="majorHAnsi" w:cstheme="majorHAnsi"/>
          <w:b/>
          <w:sz w:val="32"/>
          <w:szCs w:val="32"/>
        </w:rPr>
      </w:pPr>
      <w:r w:rsidRPr="00733185">
        <w:rPr>
          <w:rFonts w:asciiTheme="majorHAnsi" w:hAnsiTheme="majorHAnsi" w:cstheme="majorHAnsi"/>
          <w:b/>
          <w:sz w:val="32"/>
          <w:szCs w:val="32"/>
        </w:rPr>
        <w:t xml:space="preserve">МБДОУ «Детский сад «Колокольчик» с. Старое </w:t>
      </w:r>
      <w:proofErr w:type="spellStart"/>
      <w:r w:rsidRPr="00733185">
        <w:rPr>
          <w:rFonts w:asciiTheme="majorHAnsi" w:hAnsiTheme="majorHAnsi" w:cstheme="majorHAnsi"/>
          <w:b/>
          <w:sz w:val="32"/>
          <w:szCs w:val="32"/>
        </w:rPr>
        <w:t>Суркино</w:t>
      </w:r>
      <w:proofErr w:type="spellEnd"/>
      <w:r w:rsidRPr="00733185">
        <w:rPr>
          <w:rFonts w:asciiTheme="majorHAnsi" w:hAnsiTheme="majorHAnsi" w:cstheme="majorHAnsi"/>
          <w:b/>
          <w:sz w:val="32"/>
          <w:szCs w:val="32"/>
        </w:rPr>
        <w:t>»</w:t>
      </w:r>
    </w:p>
    <w:p w:rsidR="00733185" w:rsidRDefault="00733185" w:rsidP="00733185">
      <w:pPr>
        <w:spacing w:line="240" w:lineRule="auto"/>
        <w:contextualSpacing/>
        <w:jc w:val="center"/>
        <w:rPr>
          <w:rFonts w:asciiTheme="majorHAnsi" w:hAnsiTheme="majorHAnsi" w:cstheme="majorHAnsi"/>
          <w:b/>
          <w:sz w:val="32"/>
          <w:szCs w:val="32"/>
        </w:rPr>
      </w:pPr>
      <w:bookmarkStart w:id="0" w:name="_GoBack"/>
      <w:bookmarkEnd w:id="0"/>
    </w:p>
    <w:p w:rsidR="00733185" w:rsidRDefault="00733185" w:rsidP="00733185">
      <w:pPr>
        <w:spacing w:line="240" w:lineRule="auto"/>
        <w:contextualSpacing/>
        <w:jc w:val="center"/>
        <w:rPr>
          <w:rFonts w:asciiTheme="majorHAnsi" w:hAnsiTheme="majorHAnsi" w:cstheme="majorHAnsi"/>
          <w:b/>
          <w:sz w:val="32"/>
          <w:szCs w:val="32"/>
        </w:rPr>
      </w:pPr>
    </w:p>
    <w:p w:rsidR="00733185" w:rsidRPr="00733185" w:rsidRDefault="00733185" w:rsidP="00733185">
      <w:pPr>
        <w:spacing w:line="360" w:lineRule="auto"/>
        <w:contextualSpacing/>
        <w:rPr>
          <w:rFonts w:asciiTheme="majorHAnsi" w:hAnsiTheme="majorHAnsi" w:cstheme="majorHAnsi"/>
          <w:sz w:val="28"/>
          <w:szCs w:val="28"/>
        </w:rPr>
      </w:pPr>
      <w:r w:rsidRPr="00733185">
        <w:rPr>
          <w:rFonts w:asciiTheme="majorHAnsi" w:hAnsiTheme="majorHAnsi" w:cstheme="majorHAnsi"/>
          <w:b/>
          <w:i/>
          <w:sz w:val="28"/>
          <w:szCs w:val="28"/>
        </w:rPr>
        <w:t>Председатель ППО</w:t>
      </w:r>
      <w:r w:rsidRPr="00733185">
        <w:rPr>
          <w:rFonts w:asciiTheme="majorHAnsi" w:hAnsiTheme="majorHAnsi" w:cstheme="majorHAnsi"/>
          <w:sz w:val="28"/>
          <w:szCs w:val="28"/>
        </w:rPr>
        <w:t xml:space="preserve"> – </w:t>
      </w:r>
      <w:proofErr w:type="spellStart"/>
      <w:r w:rsidRPr="00733185">
        <w:rPr>
          <w:rFonts w:asciiTheme="majorHAnsi" w:hAnsiTheme="majorHAnsi" w:cstheme="majorHAnsi"/>
          <w:sz w:val="28"/>
          <w:szCs w:val="28"/>
        </w:rPr>
        <w:t>Саватнеева</w:t>
      </w:r>
      <w:proofErr w:type="spellEnd"/>
      <w:r w:rsidRPr="00733185">
        <w:rPr>
          <w:rFonts w:asciiTheme="majorHAnsi" w:hAnsiTheme="majorHAnsi" w:cstheme="majorHAnsi"/>
          <w:sz w:val="28"/>
          <w:szCs w:val="28"/>
        </w:rPr>
        <w:t xml:space="preserve"> Е.А. </w:t>
      </w:r>
    </w:p>
    <w:p w:rsidR="00733185" w:rsidRDefault="00733185" w:rsidP="00733185">
      <w:pPr>
        <w:spacing w:line="360" w:lineRule="auto"/>
        <w:contextualSpacing/>
        <w:rPr>
          <w:rFonts w:asciiTheme="majorHAnsi" w:hAnsiTheme="majorHAnsi" w:cstheme="majorHAnsi"/>
          <w:sz w:val="28"/>
          <w:szCs w:val="28"/>
        </w:rPr>
      </w:pPr>
      <w:r w:rsidRPr="00733185">
        <w:rPr>
          <w:rFonts w:asciiTheme="majorHAnsi" w:hAnsiTheme="majorHAnsi" w:cstheme="majorHAnsi"/>
          <w:b/>
          <w:i/>
          <w:sz w:val="28"/>
          <w:szCs w:val="28"/>
        </w:rPr>
        <w:t>Председатель контрольно-ревизионной комиссии</w:t>
      </w:r>
      <w:r w:rsidRPr="00733185">
        <w:rPr>
          <w:rFonts w:asciiTheme="majorHAnsi" w:hAnsiTheme="majorHAnsi" w:cstheme="majorHAnsi"/>
          <w:sz w:val="28"/>
          <w:szCs w:val="28"/>
        </w:rPr>
        <w:t xml:space="preserve"> – </w:t>
      </w:r>
      <w:proofErr w:type="spellStart"/>
      <w:r w:rsidRPr="00733185">
        <w:rPr>
          <w:rFonts w:asciiTheme="majorHAnsi" w:hAnsiTheme="majorHAnsi" w:cstheme="majorHAnsi"/>
          <w:sz w:val="28"/>
          <w:szCs w:val="28"/>
        </w:rPr>
        <w:t>Янтемирова</w:t>
      </w:r>
      <w:proofErr w:type="spellEnd"/>
      <w:r w:rsidRPr="00733185">
        <w:rPr>
          <w:rFonts w:asciiTheme="majorHAnsi" w:hAnsiTheme="majorHAnsi" w:cstheme="majorHAnsi"/>
          <w:sz w:val="28"/>
          <w:szCs w:val="28"/>
        </w:rPr>
        <w:t xml:space="preserve"> А.П. </w:t>
      </w:r>
    </w:p>
    <w:p w:rsidR="00733185" w:rsidRDefault="00733185" w:rsidP="00733185">
      <w:pPr>
        <w:spacing w:line="360" w:lineRule="auto"/>
        <w:contextualSpacing/>
        <w:rPr>
          <w:rFonts w:asciiTheme="majorHAnsi" w:hAnsiTheme="majorHAnsi" w:cstheme="majorHAnsi"/>
          <w:sz w:val="28"/>
          <w:szCs w:val="28"/>
        </w:rPr>
      </w:pPr>
      <w:r w:rsidRPr="00733185">
        <w:rPr>
          <w:rFonts w:asciiTheme="majorHAnsi" w:hAnsiTheme="majorHAnsi" w:cstheme="majorHAnsi"/>
          <w:b/>
          <w:i/>
          <w:sz w:val="28"/>
          <w:szCs w:val="28"/>
        </w:rPr>
        <w:t>Председатель комиссии по информационной работе</w:t>
      </w:r>
      <w:r>
        <w:rPr>
          <w:rFonts w:asciiTheme="majorHAnsi" w:hAnsiTheme="majorHAnsi" w:cstheme="majorHAnsi"/>
          <w:sz w:val="28"/>
          <w:szCs w:val="28"/>
        </w:rPr>
        <w:t xml:space="preserve"> – </w:t>
      </w:r>
      <w:proofErr w:type="spellStart"/>
      <w:r>
        <w:rPr>
          <w:rFonts w:asciiTheme="majorHAnsi" w:hAnsiTheme="majorHAnsi" w:cstheme="majorHAnsi"/>
          <w:sz w:val="28"/>
          <w:szCs w:val="28"/>
        </w:rPr>
        <w:t>Шафигуллина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Д.Ф. </w:t>
      </w:r>
    </w:p>
    <w:p w:rsidR="00733185" w:rsidRDefault="00733185" w:rsidP="00733185">
      <w:pPr>
        <w:spacing w:line="360" w:lineRule="auto"/>
        <w:contextualSpacing/>
        <w:rPr>
          <w:rFonts w:asciiTheme="majorHAnsi" w:hAnsiTheme="majorHAnsi" w:cstheme="majorHAnsi"/>
          <w:sz w:val="28"/>
          <w:szCs w:val="28"/>
        </w:rPr>
      </w:pPr>
      <w:r w:rsidRPr="00733185">
        <w:rPr>
          <w:rFonts w:asciiTheme="majorHAnsi" w:hAnsiTheme="majorHAnsi" w:cstheme="majorHAnsi"/>
          <w:b/>
          <w:i/>
          <w:sz w:val="28"/>
          <w:szCs w:val="28"/>
        </w:rPr>
        <w:t>Председатель комиссии по охране труда</w:t>
      </w:r>
      <w:r>
        <w:rPr>
          <w:rFonts w:asciiTheme="majorHAnsi" w:hAnsiTheme="majorHAnsi" w:cstheme="majorHAnsi"/>
          <w:sz w:val="28"/>
          <w:szCs w:val="28"/>
        </w:rPr>
        <w:t xml:space="preserve"> – </w:t>
      </w:r>
      <w:proofErr w:type="spellStart"/>
      <w:r>
        <w:rPr>
          <w:rFonts w:asciiTheme="majorHAnsi" w:hAnsiTheme="majorHAnsi" w:cstheme="majorHAnsi"/>
          <w:sz w:val="28"/>
          <w:szCs w:val="28"/>
        </w:rPr>
        <w:t>Алендукова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А.В. </w:t>
      </w:r>
      <w:r>
        <w:rPr>
          <w:rFonts w:asciiTheme="majorHAnsi" w:hAnsiTheme="majorHAnsi" w:cstheme="majorHAnsi"/>
          <w:sz w:val="28"/>
          <w:szCs w:val="28"/>
        </w:rPr>
        <w:br/>
      </w:r>
      <w:r w:rsidRPr="00733185">
        <w:rPr>
          <w:rFonts w:asciiTheme="majorHAnsi" w:hAnsiTheme="majorHAnsi" w:cstheme="majorHAnsi"/>
          <w:b/>
          <w:i/>
          <w:sz w:val="28"/>
          <w:szCs w:val="28"/>
        </w:rPr>
        <w:t>Председатель комиссии по культурно – массовой работе</w:t>
      </w:r>
      <w:r>
        <w:rPr>
          <w:rFonts w:asciiTheme="majorHAnsi" w:hAnsiTheme="majorHAnsi" w:cstheme="majorHAnsi"/>
          <w:sz w:val="28"/>
          <w:szCs w:val="28"/>
        </w:rPr>
        <w:t xml:space="preserve"> – Александрова Т.С. </w:t>
      </w:r>
    </w:p>
    <w:p w:rsidR="00733185" w:rsidRDefault="00733185" w:rsidP="00733185">
      <w:pPr>
        <w:spacing w:line="360" w:lineRule="auto"/>
        <w:contextualSpacing/>
        <w:rPr>
          <w:rFonts w:asciiTheme="majorHAnsi" w:hAnsiTheme="majorHAnsi" w:cstheme="majorHAnsi"/>
          <w:sz w:val="28"/>
          <w:szCs w:val="28"/>
        </w:rPr>
      </w:pPr>
      <w:r w:rsidRPr="00733185">
        <w:rPr>
          <w:rFonts w:asciiTheme="majorHAnsi" w:hAnsiTheme="majorHAnsi" w:cstheme="majorHAnsi"/>
          <w:b/>
          <w:i/>
          <w:sz w:val="28"/>
          <w:szCs w:val="28"/>
        </w:rPr>
        <w:t>Председатель комиссии по работе с молодежью и пенсионными вопросами</w:t>
      </w:r>
      <w:r>
        <w:rPr>
          <w:rFonts w:asciiTheme="majorHAnsi" w:hAnsiTheme="majorHAnsi" w:cstheme="majorHAnsi"/>
          <w:sz w:val="28"/>
          <w:szCs w:val="28"/>
        </w:rPr>
        <w:t xml:space="preserve"> –  </w:t>
      </w:r>
    </w:p>
    <w:p w:rsidR="00733185" w:rsidRPr="00733185" w:rsidRDefault="00733185" w:rsidP="00733185">
      <w:pPr>
        <w:spacing w:line="360" w:lineRule="auto"/>
        <w:contextualSpacing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                                                                                       Васильева И.П. </w:t>
      </w:r>
    </w:p>
    <w:p w:rsidR="00733185" w:rsidRPr="00733185" w:rsidRDefault="00733185" w:rsidP="00733185">
      <w:pPr>
        <w:spacing w:line="360" w:lineRule="auto"/>
        <w:contextualSpacing/>
        <w:rPr>
          <w:rFonts w:asciiTheme="majorHAnsi" w:hAnsiTheme="majorHAnsi" w:cstheme="majorHAnsi"/>
          <w:sz w:val="28"/>
          <w:szCs w:val="28"/>
        </w:rPr>
      </w:pPr>
    </w:p>
    <w:sectPr w:rsidR="00733185" w:rsidRPr="00733185" w:rsidSect="0073318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F70"/>
    <w:rsid w:val="00733185"/>
    <w:rsid w:val="00A70F70"/>
    <w:rsid w:val="00E4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24C055-E3B7-4367-B688-8A28170D2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2024-11-20T19:08:00Z</dcterms:created>
  <dcterms:modified xsi:type="dcterms:W3CDTF">2024-11-20T19:16:00Z</dcterms:modified>
</cp:coreProperties>
</file>